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6A" w:rsidRDefault="002A176A" w:rsidP="002A176A">
      <w:pPr>
        <w:spacing w:after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A176A" w:rsidRDefault="002A176A" w:rsidP="002A176A">
      <w:pPr>
        <w:spacing w:after="0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031230" cy="8296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КВОРТИРОВАНИЯ РАБОЧИХ МЕС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76A" w:rsidRDefault="002A176A" w:rsidP="002A17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A176A" w:rsidRDefault="002A176A" w:rsidP="002A17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A176A" w:rsidRDefault="002A176A" w:rsidP="002A17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A176A" w:rsidRPr="002A176A" w:rsidRDefault="002A176A" w:rsidP="002A17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0" w:name="_GoBack"/>
      <w:bookmarkEnd w:id="0"/>
    </w:p>
    <w:p w:rsidR="002A176A" w:rsidRPr="002A176A" w:rsidRDefault="00F7187D" w:rsidP="002A176A">
      <w:pPr>
        <w:pStyle w:val="a5"/>
        <w:numPr>
          <w:ilvl w:val="0"/>
          <w:numId w:val="1"/>
        </w:numPr>
        <w:spacing w:after="0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A176A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Общие положения</w:t>
      </w:r>
    </w:p>
    <w:p w:rsidR="00726E6E" w:rsidRPr="00726E6E" w:rsidRDefault="00726E6E" w:rsidP="00726E6E">
      <w:pPr>
        <w:pStyle w:val="a5"/>
        <w:spacing w:after="0"/>
        <w:ind w:left="0" w:firstLine="426"/>
        <w:rPr>
          <w:rFonts w:ascii="Times New Roman" w:eastAsia="Times New Roman" w:hAnsi="Times New Roman" w:cs="Times New Roman"/>
          <w:sz w:val="28"/>
          <w:lang w:eastAsia="ru-RU"/>
        </w:rPr>
      </w:pPr>
    </w:p>
    <w:p w:rsidR="00F7187D" w:rsidRPr="00585C26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1.1.Положение о порядке квотирования рабочих мест для трудоустройства инвалидов в муниципальном  бюджетном дошкольном образовательном учреждении </w:t>
      </w:r>
      <w:r w:rsidR="00726E6E">
        <w:rPr>
          <w:rFonts w:ascii="Times New Roman" w:eastAsia="Times New Roman" w:hAnsi="Times New Roman" w:cs="Times New Roman"/>
          <w:sz w:val="28"/>
          <w:lang w:eastAsia="ru-RU"/>
        </w:rPr>
        <w:t>«Д</w:t>
      </w:r>
      <w:r w:rsidRPr="00585C26">
        <w:rPr>
          <w:rFonts w:ascii="Times New Roman" w:eastAsia="Times New Roman" w:hAnsi="Times New Roman" w:cs="Times New Roman"/>
          <w:sz w:val="28"/>
          <w:lang w:eastAsia="ru-RU"/>
        </w:rPr>
        <w:t>етский сад «</w:t>
      </w:r>
      <w:r w:rsidR="009D3E51">
        <w:rPr>
          <w:rFonts w:ascii="Times New Roman" w:eastAsia="Times New Roman" w:hAnsi="Times New Roman" w:cs="Times New Roman"/>
          <w:sz w:val="28"/>
          <w:lang w:eastAsia="ru-RU"/>
        </w:rPr>
        <w:t>Жайна</w:t>
      </w:r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proofErr w:type="spellStart"/>
      <w:r w:rsidR="009D3E51">
        <w:rPr>
          <w:rFonts w:ascii="Times New Roman" w:eastAsia="Times New Roman" w:hAnsi="Times New Roman" w:cs="Times New Roman"/>
          <w:sz w:val="28"/>
          <w:lang w:eastAsia="ru-RU"/>
        </w:rPr>
        <w:t>с</w:t>
      </w:r>
      <w:proofErr w:type="gramStart"/>
      <w:r w:rsidR="009D3E51">
        <w:rPr>
          <w:rFonts w:ascii="Times New Roman" w:eastAsia="Times New Roman" w:hAnsi="Times New Roman" w:cs="Times New Roman"/>
          <w:sz w:val="28"/>
          <w:lang w:eastAsia="ru-RU"/>
        </w:rPr>
        <w:t>.Г</w:t>
      </w:r>
      <w:proofErr w:type="gramEnd"/>
      <w:r w:rsidR="009D3E51">
        <w:rPr>
          <w:rFonts w:ascii="Times New Roman" w:eastAsia="Times New Roman" w:hAnsi="Times New Roman" w:cs="Times New Roman"/>
          <w:sz w:val="28"/>
          <w:lang w:eastAsia="ru-RU"/>
        </w:rPr>
        <w:t>ойты</w:t>
      </w:r>
      <w:proofErr w:type="spellEnd"/>
      <w:r w:rsidR="009D3E51">
        <w:rPr>
          <w:rFonts w:ascii="Times New Roman" w:eastAsia="Times New Roman" w:hAnsi="Times New Roman" w:cs="Times New Roman"/>
          <w:sz w:val="28"/>
          <w:lang w:eastAsia="ru-RU"/>
        </w:rPr>
        <w:t>» Урус</w:t>
      </w:r>
      <w:r w:rsidR="00726E6E">
        <w:rPr>
          <w:rFonts w:ascii="Times New Roman" w:eastAsia="Times New Roman" w:hAnsi="Times New Roman" w:cs="Times New Roman"/>
          <w:sz w:val="28"/>
          <w:lang w:eastAsia="ru-RU"/>
        </w:rPr>
        <w:t xml:space="preserve">-Мартановского  муниципального района </w:t>
      </w:r>
      <w:r w:rsidRPr="00585C26">
        <w:rPr>
          <w:rFonts w:ascii="Times New Roman" w:eastAsia="Times New Roman" w:hAnsi="Times New Roman" w:cs="Times New Roman"/>
          <w:sz w:val="28"/>
          <w:lang w:eastAsia="ru-RU"/>
        </w:rPr>
        <w:t>разработано в целях обеспечения дополнительных гарантий занятости граждан, признанных в соответствии с действующим законодательством инвалидами,  в целях обеспечения дополнительных гарантий занятости граждан, испытывающих трудности в поиске работы.</w:t>
      </w:r>
    </w:p>
    <w:p w:rsidR="00585C26" w:rsidRPr="00585C26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1.2. Положение регулирует механизм установления квоты для приема на работу инвалидов (далее - квота). </w:t>
      </w:r>
      <w:r w:rsid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proofErr w:type="gram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K</w:t>
      </w:r>
      <w:proofErr w:type="gram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вoтиpoвaниe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paбoчих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726E6E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ecт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в ДOУ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пpoвoдитcя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в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цeлях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ycилeния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coциaльнoй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зaщищeннocти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o</w:t>
      </w:r>
      <w:r w:rsidR="00726E6E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aзaния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coдeйcтвия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тpyдoвoй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зaнятocти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инвaлидoв</w:t>
      </w:r>
      <w:proofErr w:type="spellEnd"/>
      <w:r w:rsidR="00585C26" w:rsidRPr="00585C26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585C26" w:rsidRPr="00585C26" w:rsidRDefault="00585C26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lang w:eastAsia="ru-RU"/>
        </w:rPr>
        <w:t>Квота</w:t>
      </w:r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для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п</w:t>
      </w:r>
      <w:proofErr w:type="gram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p</w:t>
      </w:r>
      <w:proofErr w:type="gramEnd"/>
      <w:r w:rsidRPr="00585C26">
        <w:rPr>
          <w:rFonts w:ascii="Times New Roman" w:eastAsia="Times New Roman" w:hAnsi="Times New Roman" w:cs="Times New Roman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lang w:eastAsia="ru-RU"/>
        </w:rPr>
        <w:t>ема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нa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paбoтy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инвaлидoв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в ДOУ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cocтaвляeт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3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пpoцeнтa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oт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среднеспи</w:t>
      </w:r>
      <w:r w:rsidRPr="00585C26">
        <w:rPr>
          <w:rFonts w:ascii="Times New Roman" w:eastAsia="Times New Roman" w:hAnsi="Times New Roman" w:cs="Times New Roman"/>
          <w:sz w:val="28"/>
          <w:lang w:eastAsia="ru-RU"/>
        </w:rPr>
        <w:t>coчнoй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чиcлeннocти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85C26">
        <w:rPr>
          <w:rFonts w:ascii="Times New Roman" w:eastAsia="Times New Roman" w:hAnsi="Times New Roman" w:cs="Times New Roman"/>
          <w:sz w:val="28"/>
          <w:lang w:eastAsia="ru-RU"/>
        </w:rPr>
        <w:t>paбoтни</w:t>
      </w:r>
      <w:r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Pr="00585C26">
        <w:rPr>
          <w:rFonts w:ascii="Times New Roman" w:eastAsia="Times New Roman" w:hAnsi="Times New Roman" w:cs="Times New Roman"/>
          <w:sz w:val="28"/>
          <w:lang w:eastAsia="ru-RU"/>
        </w:rPr>
        <w:t>oв</w:t>
      </w:r>
      <w:proofErr w:type="spellEnd"/>
      <w:r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F7187D" w:rsidRPr="00585C26" w:rsidRDefault="00585C26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1.4.</w:t>
      </w:r>
      <w:r w:rsidR="00F7187D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Специальные рабочие места для трудоустройства инвалидов оснащаются (оборудуются) работодателями с учетом нарушенных функций инвалидов и ограничений их жизнедеятельности в соответствии с основными требованиями к такому оснащению (оборудованию) указанных рабочих мест, определенными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населения. </w:t>
      </w:r>
      <w:proofErr w:type="gramEnd"/>
    </w:p>
    <w:p w:rsidR="00F7187D" w:rsidRPr="00585C26" w:rsidRDefault="00585C26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1.5.</w:t>
      </w:r>
      <w:r w:rsidR="00F7187D" w:rsidRPr="00585C26">
        <w:rPr>
          <w:rFonts w:ascii="Times New Roman" w:eastAsia="Times New Roman" w:hAnsi="Times New Roman" w:cs="Times New Roman"/>
          <w:sz w:val="28"/>
          <w:lang w:eastAsia="ru-RU"/>
        </w:rPr>
        <w:t xml:space="preserve"> Аттестация рабочих мест по условиям труда предполагает проведение оценки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7187D" w:rsidRPr="00726E6E" w:rsidRDefault="00F7187D" w:rsidP="00726E6E">
      <w:pPr>
        <w:pStyle w:val="a5"/>
        <w:numPr>
          <w:ilvl w:val="0"/>
          <w:numId w:val="1"/>
        </w:numPr>
        <w:spacing w:after="0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26E6E">
        <w:rPr>
          <w:rFonts w:ascii="Times New Roman" w:eastAsia="Times New Roman" w:hAnsi="Times New Roman" w:cs="Times New Roman"/>
          <w:b/>
          <w:sz w:val="28"/>
          <w:lang w:eastAsia="ru-RU"/>
        </w:rPr>
        <w:t>Порядок установления квоты</w:t>
      </w:r>
    </w:p>
    <w:p w:rsidR="00726E6E" w:rsidRPr="00726E6E" w:rsidRDefault="00726E6E" w:rsidP="00726E6E">
      <w:pPr>
        <w:pStyle w:val="a5"/>
        <w:spacing w:after="0"/>
        <w:ind w:left="0" w:firstLine="426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2.1. Работодатель обязан создать или выделить рабочие места для трудоустройства инвалидов в процентном соотношении от среднесписочной численности работников, в соответствии с законодательством Российской Федерации.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2.2. 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2.3. На рабочие места, созданные в счет установленной квоты, трудоустраивается инвалид независимо от категории заболевания и группы инвалидности при наличии у него индивидуальной программы реабилитации и рекомендаций к труду.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585C26">
        <w:rPr>
          <w:rFonts w:ascii="Times New Roman" w:eastAsia="Times New Roman" w:hAnsi="Times New Roman" w:cs="Times New Roman"/>
          <w:sz w:val="28"/>
          <w:lang w:eastAsia="ru-RU"/>
        </w:rPr>
        <w:t>4</w:t>
      </w: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. Трудоустройство инвалидов в счет установленной квоты осуществляется ДОУ как по направлениям центров занятости населения, так и самостоятельно.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585C26"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. ДОУ имеет право запрашивать и получать от центров занятости населения информацию, необходимую при осуществлении мероприятий по квотированию рабочих мест для приема на работу инвалидов.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585C26">
        <w:rPr>
          <w:rFonts w:ascii="Times New Roman" w:eastAsia="Times New Roman" w:hAnsi="Times New Roman" w:cs="Times New Roman"/>
          <w:sz w:val="28"/>
          <w:lang w:eastAsia="ru-RU"/>
        </w:rPr>
        <w:t>6</w:t>
      </w: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. Квотируемые рабочие места для инвалидов подлежат обязательной аттестации рабочих мест.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7187D" w:rsidRPr="00F7187D" w:rsidRDefault="00F7187D" w:rsidP="00726E6E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b/>
          <w:sz w:val="28"/>
          <w:lang w:eastAsia="ru-RU"/>
        </w:rPr>
        <w:t>3. Трудоустройство инвалидов в счет установленной квоты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3.1. Трудоустройство инвалидов на квотируемые рабочие места осуществляется в порядке, предусмотренном действующим трудовым законодательством.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3.2. Работодатель принимает на работу инвалидов, лично обратившихся к нему для приема на работу, а также инвалидов, имеющих направления центра занятости населения.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3.3. Квота считается выполненной, если на все выделенные, созданные в счет установленной квоты рабочие места трудоустроены инвалиды.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585C26">
        <w:rPr>
          <w:rFonts w:ascii="Times New Roman" w:eastAsia="Times New Roman" w:hAnsi="Times New Roman" w:cs="Times New Roman"/>
          <w:sz w:val="28"/>
          <w:lang w:eastAsia="ru-RU"/>
        </w:rPr>
        <w:t>4</w:t>
      </w: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. Инвалидам, работающим в организации, работодатель создает необходимые условия труда в соответствии с индивидуальной программой реабилитации инвалида, учитывая аттестацию рабочего места.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7187D" w:rsidRPr="00F7187D" w:rsidRDefault="00F7187D" w:rsidP="00726E6E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4. </w:t>
      </w:r>
      <w:proofErr w:type="gramStart"/>
      <w:r w:rsidRPr="00F7187D">
        <w:rPr>
          <w:rFonts w:ascii="Times New Roman" w:eastAsia="Times New Roman" w:hAnsi="Times New Roman" w:cs="Times New Roman"/>
          <w:b/>
          <w:sz w:val="28"/>
          <w:lang w:eastAsia="ru-RU"/>
        </w:rPr>
        <w:t>Контроль за</w:t>
      </w:r>
      <w:proofErr w:type="gramEnd"/>
      <w:r w:rsidRPr="00F7187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выполнением квоты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4.1. Ответственность за выполнение работодателем настоящего Положения возлагается на заведующего ДОУ. </w:t>
      </w:r>
    </w:p>
    <w:p w:rsidR="00F7187D" w:rsidRPr="00F7187D" w:rsidRDefault="00F7187D" w:rsidP="00726E6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187D">
        <w:rPr>
          <w:rFonts w:ascii="Times New Roman" w:eastAsia="Times New Roman" w:hAnsi="Times New Roman" w:cs="Times New Roman"/>
          <w:sz w:val="28"/>
          <w:lang w:eastAsia="ru-RU"/>
        </w:rPr>
        <w:t xml:space="preserve">4.2. Работодатель, при нарушении условий квотирования рабочих мест, за непредставление или несвоевременное представление информации, за отказ в приеме на работу инвалида в пределах установленной квоты несет ответственность в соответствии с действующим законодательством. </w:t>
      </w:r>
    </w:p>
    <w:p w:rsidR="00726E6E" w:rsidRDefault="00726E6E" w:rsidP="00726E6E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26E6E" w:rsidRDefault="00726E6E" w:rsidP="00726E6E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7187D" w:rsidRDefault="00726E6E" w:rsidP="00726E6E">
      <w:pPr>
        <w:shd w:val="clear" w:color="auto" w:fill="FFFFFF"/>
        <w:jc w:val="both"/>
        <w:textAlignment w:val="baseline"/>
      </w:pPr>
      <w:r w:rsidRPr="00726E6E">
        <w:rPr>
          <w:rFonts w:ascii="Times New Roman" w:hAnsi="Times New Roman" w:cs="Times New Roman"/>
          <w:sz w:val="28"/>
          <w:szCs w:val="28"/>
        </w:rPr>
        <w:t>Настоящее Положение вступает в силу со дня его утверждения. Срок действия Положения – до принятия нового.</w:t>
      </w:r>
      <w:r w:rsidRPr="00726E6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sectPr w:rsidR="00F7187D" w:rsidSect="00726E6E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2992"/>
    <w:multiLevelType w:val="hybridMultilevel"/>
    <w:tmpl w:val="D4FAF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87D"/>
    <w:rsid w:val="00015581"/>
    <w:rsid w:val="002A176A"/>
    <w:rsid w:val="003F25D5"/>
    <w:rsid w:val="00585C26"/>
    <w:rsid w:val="00726E6E"/>
    <w:rsid w:val="00797052"/>
    <w:rsid w:val="009D3E51"/>
    <w:rsid w:val="009F6F0B"/>
    <w:rsid w:val="00D320E5"/>
    <w:rsid w:val="00F7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6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7</cp:revision>
  <cp:lastPrinted>2021-03-01T09:29:00Z</cp:lastPrinted>
  <dcterms:created xsi:type="dcterms:W3CDTF">2018-06-20T20:03:00Z</dcterms:created>
  <dcterms:modified xsi:type="dcterms:W3CDTF">2021-03-03T13:17:00Z</dcterms:modified>
</cp:coreProperties>
</file>